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ED48" w14:textId="77777777" w:rsidR="00C55D85" w:rsidRDefault="00C55D85" w:rsidP="00DD5F82">
      <w:pPr>
        <w:pStyle w:val="Ancoraggiografico"/>
        <w:rPr>
          <w:noProof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81"/>
        <w:gridCol w:w="2689"/>
        <w:gridCol w:w="3478"/>
        <w:gridCol w:w="2564"/>
        <w:gridCol w:w="854"/>
      </w:tblGrid>
      <w:tr w:rsidR="00DD5F82" w14:paraId="203C018C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6F659EDF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88CC84D" w14:textId="685BF486" w:rsidR="00DD5F82" w:rsidRPr="00F316AD" w:rsidRDefault="005C2193" w:rsidP="00B20DFA">
            <w:pPr>
              <w:pStyle w:val="Titolo"/>
              <w:rPr>
                <w:noProof/>
              </w:rPr>
            </w:pPr>
            <w:r>
              <w:rPr>
                <w:noProof/>
              </w:rPr>
              <w:t>Elena</w:t>
            </w:r>
            <w:r w:rsidR="00DD5F82">
              <w:rPr>
                <w:noProof/>
                <w:lang w:bidi="it-IT"/>
              </w:rPr>
              <w:t xml:space="preserve"> </w:t>
            </w:r>
            <w:r>
              <w:rPr>
                <w:noProof/>
                <w:lang w:bidi="it-IT"/>
              </w:rPr>
              <w:t>Succi</w:t>
            </w:r>
          </w:p>
          <w:p w14:paraId="1E7F849C" w14:textId="77777777" w:rsidR="00DD5F82" w:rsidRDefault="005C2193" w:rsidP="00B20DFA">
            <w:pPr>
              <w:pStyle w:val="Sottotitolo"/>
              <w:rPr>
                <w:noProof/>
              </w:rPr>
            </w:pPr>
            <w:r>
              <w:rPr>
                <w:noProof/>
              </w:rPr>
              <w:t>PSICOLOGA-PSICOTERAPEUTA</w:t>
            </w:r>
          </w:p>
          <w:p w14:paraId="695E75EF" w14:textId="77777777" w:rsidR="005C2193" w:rsidRDefault="005C2193" w:rsidP="005C2193"/>
          <w:p w14:paraId="666E63D6" w14:textId="49568A97" w:rsidR="005C2193" w:rsidRDefault="005C2193" w:rsidP="005C2193">
            <w:r>
              <w:t xml:space="preserve"> Specialista dotata di un’ampia formazione in ambito psicologico ed esperienza nella progettazione e nella conduzione di processi terapeutici individuali e di gruppo in diversi contesti.</w:t>
            </w:r>
          </w:p>
          <w:p w14:paraId="3BECEC0B" w14:textId="3DB2E9DD" w:rsidR="005C2193" w:rsidRPr="005C2193" w:rsidRDefault="005C2193" w:rsidP="005C2193">
            <w:r>
              <w:t xml:space="preserve">Di formazione psicodinamica-psicoanalitica, ha però approfondito conoscenze multidisciplinari per meglio declinare il lavoro rispondendo alla peculiarità individuali. Da tempo opera sul territorio svolgendo numerose consulenze psicologiche in presenza e </w:t>
            </w:r>
            <w:proofErr w:type="gramStart"/>
            <w:r>
              <w:t>online .</w:t>
            </w:r>
            <w:proofErr w:type="gramEnd"/>
            <w:r>
              <w:t xml:space="preserve">  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B283312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2843EE12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91420B1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436EF0E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5A7DD43C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3882ACF5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110EE12" w14:textId="77777777" w:rsidR="00DD5F82" w:rsidRPr="00605A5B" w:rsidRDefault="00000000" w:rsidP="00B20DFA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977047D1D7E74B66AB4D3BDF3D98BE43"/>
                </w:placeholder>
                <w:temporary/>
                <w:showingPlcHdr/>
                <w15:appearance w15:val="hidden"/>
                <w:text/>
              </w:sdtPr>
              <w:sdtContent>
                <w:r w:rsidR="00DD5F82" w:rsidRPr="00605A5B">
                  <w:rPr>
                    <w:noProof/>
                    <w:lang w:bidi="it-IT"/>
                  </w:rPr>
                  <w:t>Contatto</w:t>
                </w:r>
              </w:sdtContent>
            </w:sdt>
          </w:p>
          <w:p w14:paraId="79C5EFA9" w14:textId="21C4345A" w:rsidR="00DD5F82" w:rsidRDefault="005C2193" w:rsidP="005C2193">
            <w:pPr>
              <w:pStyle w:val="TextLeft"/>
              <w:rPr>
                <w:noProof/>
              </w:rPr>
            </w:pPr>
            <w:r>
              <w:rPr>
                <w:noProof/>
              </w:rPr>
              <w:t>Via Marconi 14 Crevalcore (Bo)</w:t>
            </w:r>
          </w:p>
          <w:p w14:paraId="3988288C" w14:textId="4D3AF86A" w:rsidR="00DD5F82" w:rsidRDefault="005C2193" w:rsidP="00B20DFA">
            <w:pPr>
              <w:pStyle w:val="TextLeft"/>
              <w:rPr>
                <w:noProof/>
              </w:rPr>
            </w:pPr>
            <w:r>
              <w:rPr>
                <w:noProof/>
              </w:rPr>
              <w:t>3478159614</w:t>
            </w:r>
          </w:p>
          <w:p w14:paraId="378849F8" w14:textId="3072E730" w:rsidR="00DD5F82" w:rsidRDefault="005C2193" w:rsidP="00B20DFA">
            <w:pPr>
              <w:pStyle w:val="TextLeft"/>
              <w:rPr>
                <w:noProof/>
              </w:rPr>
            </w:pPr>
            <w:r>
              <w:rPr>
                <w:noProof/>
              </w:rPr>
              <w:t>Dott.succielena@gmail.com</w:t>
            </w:r>
          </w:p>
          <w:p w14:paraId="028A7109" w14:textId="77777777"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4508BDA" w14:textId="77777777" w:rsidR="005C2193" w:rsidRDefault="005C2193" w:rsidP="00B20DFA">
            <w:pPr>
              <w:pStyle w:val="Titolo2"/>
              <w:rPr>
                <w:noProof/>
              </w:rPr>
            </w:pPr>
            <w:r>
              <w:rPr>
                <w:noProof/>
              </w:rPr>
              <w:t xml:space="preserve">ESPERIENZE LVORATIVE </w:t>
            </w:r>
          </w:p>
          <w:p w14:paraId="141F13C1" w14:textId="21AA6D8E" w:rsidR="00DD5F82" w:rsidRDefault="00DD5F82" w:rsidP="00B20DFA">
            <w:pPr>
              <w:pStyle w:val="Titolo2"/>
              <w:rPr>
                <w:noProof/>
              </w:rPr>
            </w:pPr>
            <w:r>
              <w:rPr>
                <w:noProof/>
                <w:lang w:bidi="it-IT"/>
              </w:rPr>
              <w:t xml:space="preserve"> </w:t>
            </w:r>
          </w:p>
          <w:p w14:paraId="17424C5B" w14:textId="77777777" w:rsidR="005C2193" w:rsidRDefault="005C2193" w:rsidP="005C2193"/>
          <w:p w14:paraId="480A47A3" w14:textId="3F0BB696" w:rsidR="005C2193" w:rsidRDefault="005C2193" w:rsidP="005C2193">
            <w:r>
              <w:t xml:space="preserve">Dal 2009- 2024 </w:t>
            </w:r>
          </w:p>
          <w:p w14:paraId="2205DA70" w14:textId="77777777" w:rsidR="005C2193" w:rsidRDefault="005C2193" w:rsidP="005C2193"/>
          <w:p w14:paraId="047ECA24" w14:textId="0C090156" w:rsidR="005C2193" w:rsidRDefault="005C2193" w:rsidP="005C2193">
            <w:r>
              <w:t xml:space="preserve">Libera professione </w:t>
            </w:r>
          </w:p>
          <w:p w14:paraId="19E8101A" w14:textId="6171AB9C" w:rsidR="005C2193" w:rsidRPr="00DE0861" w:rsidRDefault="005C2193" w:rsidP="005C2193">
            <w:pPr>
              <w:rPr>
                <w:b/>
                <w:bCs/>
              </w:rPr>
            </w:pPr>
            <w:r w:rsidRPr="00DE0861">
              <w:rPr>
                <w:b/>
                <w:bCs/>
              </w:rPr>
              <w:t>Psicologa-Psicoterapeuta</w:t>
            </w:r>
          </w:p>
          <w:p w14:paraId="5AA5E549" w14:textId="77777777" w:rsidR="005C2193" w:rsidRDefault="005C2193" w:rsidP="005C2193"/>
          <w:p w14:paraId="7E1D82DC" w14:textId="0060E614" w:rsidR="00E9224D" w:rsidRDefault="005C2193" w:rsidP="005C2193">
            <w:r>
              <w:t>Presso studio privato a Crevalcore, via Marconi 14 e a San Giovanni in Persiceto via Circonvallazione Vit</w:t>
            </w:r>
            <w:r w:rsidR="00DE0861">
              <w:t>t</w:t>
            </w:r>
            <w:r>
              <w:t>orio Veneto 49a</w:t>
            </w:r>
            <w:r w:rsidR="00DE0861">
              <w:t>,</w:t>
            </w:r>
            <w:r>
              <w:t xml:space="preserve"> presso centro Sanitas S.A.</w:t>
            </w:r>
            <w:r w:rsidR="00E9224D">
              <w:t>S.</w:t>
            </w:r>
          </w:p>
          <w:p w14:paraId="1A9CDD3C" w14:textId="77777777" w:rsidR="00E9224D" w:rsidRDefault="00E9224D" w:rsidP="005C2193"/>
          <w:p w14:paraId="3342B52C" w14:textId="0D0A3D47" w:rsidR="00DE0861" w:rsidRDefault="00E9224D" w:rsidP="005C2193">
            <w:r>
              <w:t>20</w:t>
            </w:r>
            <w:r w:rsidR="00974945">
              <w:t>18-20</w:t>
            </w:r>
            <w:r w:rsidR="0050673B">
              <w:t>19</w:t>
            </w:r>
            <w:r>
              <w:t xml:space="preserve"> </w:t>
            </w:r>
          </w:p>
          <w:p w14:paraId="40CACA06" w14:textId="20673AAD" w:rsidR="00E9224D" w:rsidRDefault="00E9224D" w:rsidP="005C2193">
            <w:r>
              <w:t xml:space="preserve">               </w:t>
            </w:r>
          </w:p>
          <w:p w14:paraId="1CC145B9" w14:textId="1C18A8B3" w:rsidR="00E9224D" w:rsidRDefault="00E9224D" w:rsidP="005C2193">
            <w:r>
              <w:t>Assunzione</w:t>
            </w:r>
            <w:r w:rsidR="0050673B">
              <w:t xml:space="preserve"> a progetto </w:t>
            </w:r>
            <w:r w:rsidR="00811C2A">
              <w:t xml:space="preserve">presso </w:t>
            </w:r>
            <w:r w:rsidR="009D4B1E">
              <w:t>Associazione Al</w:t>
            </w:r>
            <w:r w:rsidR="00F93D06">
              <w:t xml:space="preserve"> </w:t>
            </w:r>
            <w:r w:rsidR="009D4B1E">
              <w:t>di</w:t>
            </w:r>
            <w:r w:rsidR="00F93D06">
              <w:t xml:space="preserve"> </w:t>
            </w:r>
            <w:r w:rsidR="009D4B1E">
              <w:t>l</w:t>
            </w:r>
            <w:r w:rsidR="00F93D06">
              <w:t>à</w:t>
            </w:r>
            <w:r w:rsidR="00D55A1F">
              <w:t xml:space="preserve"> del </w:t>
            </w:r>
            <w:r w:rsidR="0050673B">
              <w:t>Muro,</w:t>
            </w:r>
            <w:r>
              <w:t xml:space="preserve"> </w:t>
            </w:r>
            <w:proofErr w:type="gramStart"/>
            <w:r>
              <w:t>Carpi</w:t>
            </w:r>
            <w:r w:rsidR="00BD2093">
              <w:t xml:space="preserve">, </w:t>
            </w:r>
            <w:r>
              <w:t xml:space="preserve"> per</w:t>
            </w:r>
            <w:proofErr w:type="gramEnd"/>
            <w:r>
              <w:t xml:space="preserve"> intervento su gruppo di pazienti psichiatrici adulti con attività di arteterapia.</w:t>
            </w:r>
          </w:p>
          <w:p w14:paraId="3FF58B96" w14:textId="77777777" w:rsidR="00E9224D" w:rsidRDefault="00E9224D" w:rsidP="005C2193"/>
          <w:p w14:paraId="673DF32A" w14:textId="435CBA41" w:rsidR="00E9224D" w:rsidRDefault="00E9224D" w:rsidP="005C2193">
            <w:r>
              <w:t>2010-2011</w:t>
            </w:r>
          </w:p>
          <w:p w14:paraId="6B83FCD2" w14:textId="77777777" w:rsidR="00E9224D" w:rsidRDefault="00E9224D" w:rsidP="005C2193"/>
          <w:p w14:paraId="6FD8F4BA" w14:textId="4519D5E7" w:rsidR="00E9224D" w:rsidRPr="00DE0861" w:rsidRDefault="00E9224D" w:rsidP="005C2193">
            <w:pPr>
              <w:rPr>
                <w:b/>
                <w:bCs/>
              </w:rPr>
            </w:pPr>
            <w:r w:rsidRPr="00DE0861">
              <w:rPr>
                <w:b/>
                <w:bCs/>
              </w:rPr>
              <w:t xml:space="preserve">Educatrice sociale </w:t>
            </w:r>
          </w:p>
          <w:p w14:paraId="448488B1" w14:textId="77777777" w:rsidR="00E9224D" w:rsidRDefault="00E9224D" w:rsidP="005C2193"/>
          <w:p w14:paraId="6F6FA3B8" w14:textId="3BC7D313" w:rsidR="00E9224D" w:rsidRDefault="00E9224D" w:rsidP="005C2193">
            <w:r>
              <w:t xml:space="preserve">Presso Aliante Coop sociale Modena </w:t>
            </w:r>
          </w:p>
          <w:p w14:paraId="27DDA0BB" w14:textId="77777777" w:rsidR="00E9224D" w:rsidRDefault="00E9224D" w:rsidP="005C2193"/>
          <w:p w14:paraId="5565AA6E" w14:textId="30B291CF" w:rsidR="00E9224D" w:rsidRDefault="00E9224D" w:rsidP="005C2193">
            <w:r>
              <w:t xml:space="preserve">2006-2009 </w:t>
            </w:r>
          </w:p>
          <w:p w14:paraId="39F5145D" w14:textId="4B42D945" w:rsidR="00E9224D" w:rsidRPr="00DE0861" w:rsidRDefault="00E9224D" w:rsidP="005C2193">
            <w:pPr>
              <w:rPr>
                <w:b/>
                <w:bCs/>
              </w:rPr>
            </w:pPr>
            <w:r w:rsidRPr="00DE0861">
              <w:rPr>
                <w:b/>
                <w:bCs/>
              </w:rPr>
              <w:t xml:space="preserve">Educatrice </w:t>
            </w:r>
            <w:r w:rsidR="00DE0861" w:rsidRPr="00DE0861">
              <w:rPr>
                <w:b/>
                <w:bCs/>
              </w:rPr>
              <w:t xml:space="preserve">Sociale </w:t>
            </w:r>
          </w:p>
          <w:p w14:paraId="56B59C60" w14:textId="77777777" w:rsidR="00DE0861" w:rsidRDefault="00DE0861" w:rsidP="005C2193"/>
          <w:p w14:paraId="0CA9FB4B" w14:textId="678C6E04" w:rsidR="00DE0861" w:rsidRDefault="00DE0861" w:rsidP="005C2193">
            <w:r>
              <w:t xml:space="preserve">Presso </w:t>
            </w:r>
            <w:proofErr w:type="spellStart"/>
            <w:r>
              <w:t>Coop.Sociale</w:t>
            </w:r>
            <w:proofErr w:type="spellEnd"/>
            <w:r>
              <w:t xml:space="preserve"> La Lanterna di Diogene, Solara di Bomporto, Modena </w:t>
            </w:r>
          </w:p>
          <w:p w14:paraId="3C9B64E2" w14:textId="77777777" w:rsidR="00DE0861" w:rsidRDefault="00DE0861" w:rsidP="005C2193"/>
          <w:p w14:paraId="0297F65D" w14:textId="136A7B6F" w:rsidR="00DE0861" w:rsidRDefault="00DE0861" w:rsidP="005C2193">
            <w:r>
              <w:t xml:space="preserve">2003-2006 </w:t>
            </w:r>
          </w:p>
          <w:p w14:paraId="6E934CE3" w14:textId="77777777" w:rsidR="00DE0861" w:rsidRDefault="00DE0861" w:rsidP="005C2193"/>
          <w:p w14:paraId="362EC491" w14:textId="11F6A7BF" w:rsidR="00DE0861" w:rsidRPr="005C2193" w:rsidRDefault="00DE0861" w:rsidP="005C2193">
            <w:r>
              <w:t xml:space="preserve">Volontariato poi assunzione presso centro di terapia per l’infanzia La Lucciola, Stuffione di Ravarino </w:t>
            </w:r>
          </w:p>
          <w:p w14:paraId="6DAB6D80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6494BD36" w14:textId="4C497523" w:rsidR="00DD5F82" w:rsidRDefault="00DD5F82" w:rsidP="00DD5F82">
            <w:pPr>
              <w:pStyle w:val="Testodestra"/>
              <w:rPr>
                <w:noProof/>
              </w:rPr>
            </w:pPr>
          </w:p>
          <w:p w14:paraId="392BA83E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49E02F48" w14:textId="4DE1E00E" w:rsidR="00DD5F82" w:rsidRPr="006E70D3" w:rsidRDefault="00DD5F82" w:rsidP="00DD5F82">
            <w:pPr>
              <w:pStyle w:val="Testodestra"/>
              <w:rPr>
                <w:noProof/>
              </w:rPr>
            </w:pPr>
          </w:p>
        </w:tc>
      </w:tr>
      <w:tr w:rsidR="00DD5F82" w14:paraId="6605FE08" w14:textId="77777777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0831F7A4" w14:textId="2CC0110E" w:rsidR="00DD5F82" w:rsidRPr="005C2193" w:rsidRDefault="005C2193" w:rsidP="00DD5F82">
            <w:pPr>
              <w:pStyle w:val="TextLeft"/>
              <w:rPr>
                <w:noProof/>
                <w:sz w:val="32"/>
                <w:szCs w:val="32"/>
              </w:rPr>
            </w:pPr>
            <w:r w:rsidRPr="005C2193">
              <w:rPr>
                <w:noProof/>
                <w:sz w:val="32"/>
                <w:szCs w:val="32"/>
              </w:rPr>
              <w:t xml:space="preserve">FORMAZIONE </w:t>
            </w:r>
          </w:p>
          <w:p w14:paraId="41610CC2" w14:textId="77777777" w:rsidR="005C2193" w:rsidRDefault="005C2193" w:rsidP="005C2193"/>
          <w:p w14:paraId="226711B8" w14:textId="541B976F" w:rsidR="005C2193" w:rsidRPr="005C2193" w:rsidRDefault="005C2193" w:rsidP="005C2193">
            <w:pPr>
              <w:rPr>
                <w:b/>
                <w:bCs/>
              </w:rPr>
            </w:pPr>
            <w:r w:rsidRPr="005C2193">
              <w:rPr>
                <w:b/>
                <w:bCs/>
              </w:rPr>
              <w:t>Specializzazione in Psicoterapia</w:t>
            </w:r>
          </w:p>
          <w:p w14:paraId="67508FE4" w14:textId="77777777" w:rsidR="005C2193" w:rsidRPr="005C2193" w:rsidRDefault="005C2193" w:rsidP="005C2193">
            <w:pPr>
              <w:rPr>
                <w:b/>
                <w:bCs/>
              </w:rPr>
            </w:pPr>
          </w:p>
          <w:p w14:paraId="436BECD5" w14:textId="25D0190C" w:rsidR="005C2193" w:rsidRPr="005C2193" w:rsidRDefault="005C2193" w:rsidP="005C2193">
            <w:pPr>
              <w:rPr>
                <w:b/>
                <w:bCs/>
              </w:rPr>
            </w:pPr>
            <w:proofErr w:type="spellStart"/>
            <w:proofErr w:type="gramStart"/>
            <w:r w:rsidRPr="005C2193">
              <w:rPr>
                <w:b/>
                <w:bCs/>
              </w:rPr>
              <w:t>C.I.Ps.PS.I.A</w:t>
            </w:r>
            <w:proofErr w:type="spellEnd"/>
            <w:r w:rsidRPr="005C2193">
              <w:rPr>
                <w:b/>
                <w:bCs/>
              </w:rPr>
              <w:t>.</w:t>
            </w:r>
            <w:proofErr w:type="gramEnd"/>
            <w:r w:rsidRPr="005C2193">
              <w:rPr>
                <w:b/>
                <w:bCs/>
              </w:rPr>
              <w:t xml:space="preserve"> Centro di psicoterapia Psicoanalitica dell’Infanzia e dell’Adolescenza</w:t>
            </w:r>
          </w:p>
          <w:p w14:paraId="125FADAE" w14:textId="4129EB82" w:rsidR="005C2193" w:rsidRPr="005C2193" w:rsidRDefault="005C2193" w:rsidP="005C2193">
            <w:pPr>
              <w:rPr>
                <w:b/>
                <w:bCs/>
              </w:rPr>
            </w:pPr>
            <w:r w:rsidRPr="005C2193">
              <w:rPr>
                <w:b/>
                <w:bCs/>
              </w:rPr>
              <w:t>2006-2010</w:t>
            </w:r>
          </w:p>
          <w:p w14:paraId="310EC1CB" w14:textId="77777777" w:rsidR="005C2193" w:rsidRPr="005C2193" w:rsidRDefault="005C2193" w:rsidP="005C2193">
            <w:pPr>
              <w:rPr>
                <w:b/>
                <w:bCs/>
              </w:rPr>
            </w:pPr>
          </w:p>
          <w:p w14:paraId="4B6BB43C" w14:textId="77777777" w:rsidR="005C2193" w:rsidRPr="005C2193" w:rsidRDefault="005C2193" w:rsidP="005C2193">
            <w:pPr>
              <w:rPr>
                <w:b/>
                <w:bCs/>
              </w:rPr>
            </w:pPr>
          </w:p>
          <w:p w14:paraId="387E01DC" w14:textId="3065FDA3" w:rsidR="005C2193" w:rsidRPr="005C2193" w:rsidRDefault="005C2193" w:rsidP="005C2193">
            <w:pPr>
              <w:rPr>
                <w:b/>
                <w:bCs/>
              </w:rPr>
            </w:pPr>
            <w:r w:rsidRPr="005C2193">
              <w:rPr>
                <w:b/>
                <w:bCs/>
              </w:rPr>
              <w:t xml:space="preserve">Laurea in Psicologia </w:t>
            </w:r>
          </w:p>
          <w:p w14:paraId="0A62FB6A" w14:textId="1353FC28" w:rsidR="005C2193" w:rsidRPr="005C2193" w:rsidRDefault="005C2193" w:rsidP="005C2193">
            <w:pPr>
              <w:rPr>
                <w:b/>
                <w:bCs/>
              </w:rPr>
            </w:pPr>
            <w:r w:rsidRPr="005C2193">
              <w:rPr>
                <w:b/>
                <w:bCs/>
              </w:rPr>
              <w:t xml:space="preserve">Università degli studi di Bologna-Cesena </w:t>
            </w:r>
          </w:p>
          <w:p w14:paraId="67935D5B" w14:textId="1EED2E0A" w:rsidR="00DD5F82" w:rsidRDefault="00DD5F82" w:rsidP="00DD5F82">
            <w:pPr>
              <w:pStyle w:val="TextLeft"/>
              <w:rPr>
                <w:noProof/>
              </w:rPr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B71563C" w14:textId="77777777" w:rsidR="00DD5F82" w:rsidRDefault="00DD5F82" w:rsidP="00B20DFA">
            <w:pPr>
              <w:pStyle w:val="Testodestra"/>
              <w:rPr>
                <w:noProof/>
              </w:rPr>
            </w:pPr>
          </w:p>
        </w:tc>
      </w:tr>
    </w:tbl>
    <w:p w14:paraId="0EEF68A1" w14:textId="77777777" w:rsidR="00DD5F82" w:rsidRDefault="00DD5F82">
      <w:pPr>
        <w:rPr>
          <w:noProof/>
        </w:rPr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D954C" wp14:editId="7FA54FE9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6367" id="Rettangolo 2" o:spid="_x0000_s1026" alt="&quot;&quot;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" fillcolor="#648276 [3208]" stroked="f">
                <w10:wrap anchorx="page" anchory="page"/>
              </v:rect>
            </w:pict>
          </mc:Fallback>
        </mc:AlternateContent>
      </w:r>
    </w:p>
    <w:sectPr w:rsidR="00DD5F82" w:rsidSect="0043678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04A0" w14:textId="77777777" w:rsidR="0043678C" w:rsidRDefault="0043678C" w:rsidP="00F316AD">
      <w:r>
        <w:separator/>
      </w:r>
    </w:p>
  </w:endnote>
  <w:endnote w:type="continuationSeparator" w:id="0">
    <w:p w14:paraId="38E36BD8" w14:textId="77777777" w:rsidR="0043678C" w:rsidRDefault="0043678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4092" w14:textId="77777777" w:rsidR="0043678C" w:rsidRDefault="0043678C" w:rsidP="00F316AD">
      <w:r>
        <w:separator/>
      </w:r>
    </w:p>
  </w:footnote>
  <w:footnote w:type="continuationSeparator" w:id="0">
    <w:p w14:paraId="468B31DB" w14:textId="77777777" w:rsidR="0043678C" w:rsidRDefault="0043678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448283617">
    <w:abstractNumId w:val="0"/>
  </w:num>
  <w:num w:numId="2" w16cid:durableId="2006858946">
    <w:abstractNumId w:val="1"/>
  </w:num>
  <w:num w:numId="3" w16cid:durableId="1294409151">
    <w:abstractNumId w:val="2"/>
  </w:num>
  <w:num w:numId="4" w16cid:durableId="1695840377">
    <w:abstractNumId w:val="3"/>
  </w:num>
  <w:num w:numId="5" w16cid:durableId="1980066430">
    <w:abstractNumId w:val="8"/>
  </w:num>
  <w:num w:numId="6" w16cid:durableId="278296174">
    <w:abstractNumId w:val="4"/>
  </w:num>
  <w:num w:numId="7" w16cid:durableId="259916904">
    <w:abstractNumId w:val="5"/>
  </w:num>
  <w:num w:numId="8" w16cid:durableId="1010371571">
    <w:abstractNumId w:val="6"/>
  </w:num>
  <w:num w:numId="9" w16cid:durableId="1926569598">
    <w:abstractNumId w:val="7"/>
  </w:num>
  <w:num w:numId="10" w16cid:durableId="1303344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93"/>
    <w:rsid w:val="000E1D44"/>
    <w:rsid w:val="001213BA"/>
    <w:rsid w:val="00136F3E"/>
    <w:rsid w:val="0020696E"/>
    <w:rsid w:val="002356A2"/>
    <w:rsid w:val="002C3646"/>
    <w:rsid w:val="002D12DA"/>
    <w:rsid w:val="003019B2"/>
    <w:rsid w:val="00330BA3"/>
    <w:rsid w:val="0034687F"/>
    <w:rsid w:val="0034688D"/>
    <w:rsid w:val="00373878"/>
    <w:rsid w:val="003833A3"/>
    <w:rsid w:val="003F05EF"/>
    <w:rsid w:val="0040233B"/>
    <w:rsid w:val="0043678C"/>
    <w:rsid w:val="004414EC"/>
    <w:rsid w:val="00454886"/>
    <w:rsid w:val="0050673B"/>
    <w:rsid w:val="00511A6E"/>
    <w:rsid w:val="0057534A"/>
    <w:rsid w:val="005C2193"/>
    <w:rsid w:val="00605A5B"/>
    <w:rsid w:val="006A1B48"/>
    <w:rsid w:val="006B1FC6"/>
    <w:rsid w:val="006C60E6"/>
    <w:rsid w:val="006E70D3"/>
    <w:rsid w:val="007B0F94"/>
    <w:rsid w:val="007D4CE9"/>
    <w:rsid w:val="00811C2A"/>
    <w:rsid w:val="00951C4B"/>
    <w:rsid w:val="00974945"/>
    <w:rsid w:val="009D4B1E"/>
    <w:rsid w:val="009E3C0B"/>
    <w:rsid w:val="00A77921"/>
    <w:rsid w:val="00B22314"/>
    <w:rsid w:val="00B575FB"/>
    <w:rsid w:val="00BC5B49"/>
    <w:rsid w:val="00BD2093"/>
    <w:rsid w:val="00C1095A"/>
    <w:rsid w:val="00C41261"/>
    <w:rsid w:val="00C55D85"/>
    <w:rsid w:val="00CA2273"/>
    <w:rsid w:val="00CD50FD"/>
    <w:rsid w:val="00D47124"/>
    <w:rsid w:val="00D55A1F"/>
    <w:rsid w:val="00DD5D7B"/>
    <w:rsid w:val="00DD5F82"/>
    <w:rsid w:val="00DE0861"/>
    <w:rsid w:val="00E67CDA"/>
    <w:rsid w:val="00E9224D"/>
    <w:rsid w:val="00F316AD"/>
    <w:rsid w:val="00F4501B"/>
    <w:rsid w:val="00F93D06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2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9E3C0B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34A"/>
    <w:rPr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34A"/>
    <w:rPr>
      <w:color w:val="000000" w:themeColor="text1"/>
    </w:rPr>
  </w:style>
  <w:style w:type="table" w:styleId="Grigliatabella">
    <w:name w:val="Table Grid"/>
    <w:basedOn w:val="Tabellanorma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A77921"/>
    <w:rPr>
      <w:color w:val="808080"/>
    </w:rPr>
  </w:style>
  <w:style w:type="character" w:styleId="Enfasicorsivo">
    <w:name w:val="Emphasis"/>
    <w:uiPriority w:val="20"/>
    <w:qFormat/>
    <w:rsid w:val="0034688D"/>
    <w:rPr>
      <w:color w:val="648276" w:themeColor="accent5"/>
    </w:rPr>
  </w:style>
  <w:style w:type="paragraph" w:styleId="Puntoelenco">
    <w:name w:val="List Bullet"/>
    <w:basedOn w:val="Normale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Ancoraggiografico">
    <w:name w:val="Ancoraggio grafico"/>
    <w:basedOn w:val="Normale"/>
    <w:uiPriority w:val="7"/>
    <w:qFormat/>
    <w:rsid w:val="00DD5F82"/>
    <w:rPr>
      <w:sz w:val="2"/>
    </w:rPr>
  </w:style>
  <w:style w:type="paragraph" w:styleId="Nessunaspaziatura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itas\AppData\Roaming\Microsoft\Templates\Lettera%20di%20presentazione%20base%20moder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047D1D7E74B66AB4D3BDF3D98B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5327-1EC4-4708-B103-0F9FB57568EA}"/>
      </w:docPartPr>
      <w:docPartBody>
        <w:p w:rsidR="00383D9A" w:rsidRDefault="00383D9A">
          <w:pPr>
            <w:pStyle w:val="977047D1D7E74B66AB4D3BDF3D98BE43"/>
          </w:pPr>
          <w:r w:rsidRPr="00605A5B">
            <w:rPr>
              <w:noProof/>
              <w:lang w:bidi="it-IT"/>
            </w:rPr>
            <w:t>Contatto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9A"/>
    <w:rsid w:val="00383D9A"/>
    <w:rsid w:val="005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Pr>
      <w:color w:val="A02B93" w:themeColor="accent5"/>
    </w:rPr>
  </w:style>
  <w:style w:type="paragraph" w:customStyle="1" w:styleId="977047D1D7E74B66AB4D3BDF3D98BE43">
    <w:name w:val="977047D1D7E74B66AB4D3BDF3D98B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base moderna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2024-03-07T13:50:00Z</dcterms:created>
  <dcterms:modified xsi:type="dcterms:W3CDTF">2024-03-07T15:53:00Z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